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DAC1" w14:textId="77777777" w:rsidR="005874C3" w:rsidRDefault="005874C3" w:rsidP="00D42033"/>
    <w:p w14:paraId="2E4DD81C" w14:textId="77777777" w:rsidR="005874C3" w:rsidRPr="005874C3" w:rsidRDefault="005874C3" w:rsidP="005874C3"/>
    <w:p w14:paraId="7B687446" w14:textId="77777777" w:rsidR="005874C3" w:rsidRPr="00472AFE" w:rsidRDefault="005874C3" w:rsidP="005874C3"/>
    <w:p w14:paraId="7141AAEC" w14:textId="77777777" w:rsidR="00096379" w:rsidRPr="00472AFE" w:rsidRDefault="00096379" w:rsidP="005874C3">
      <w:pPr>
        <w:rPr>
          <w:sz w:val="20"/>
        </w:rPr>
      </w:pPr>
    </w:p>
    <w:p w14:paraId="7F47058F" w14:textId="401441F0" w:rsidR="00096379" w:rsidRPr="00472AFE" w:rsidRDefault="00215B22" w:rsidP="00215B22">
      <w:pPr>
        <w:jc w:val="center"/>
        <w:rPr>
          <w:b/>
          <w:bCs/>
          <w:u w:val="single"/>
        </w:rPr>
      </w:pPr>
      <w:r w:rsidRPr="00472AFE">
        <w:rPr>
          <w:b/>
          <w:bCs/>
          <w:u w:val="single"/>
        </w:rPr>
        <w:t>ACKNOWLEDGEMENT OF DEBT</w:t>
      </w:r>
    </w:p>
    <w:p w14:paraId="643257FF" w14:textId="7A66BA3C" w:rsidR="00215B22" w:rsidRPr="00472AFE" w:rsidRDefault="00215B22" w:rsidP="00215B22">
      <w:pPr>
        <w:jc w:val="center"/>
        <w:rPr>
          <w:b/>
          <w:bCs/>
          <w:u w:val="single"/>
        </w:rPr>
      </w:pPr>
    </w:p>
    <w:p w14:paraId="52037F84" w14:textId="04A00D87" w:rsidR="00215B22" w:rsidRPr="00472AFE" w:rsidRDefault="00215B22" w:rsidP="00215B22">
      <w:pPr>
        <w:rPr>
          <w:b/>
          <w:bCs/>
        </w:rPr>
      </w:pPr>
      <w:r w:rsidRPr="00472AFE">
        <w:rPr>
          <w:b/>
          <w:bCs/>
        </w:rPr>
        <w:t>Entered between:</w:t>
      </w:r>
    </w:p>
    <w:p w14:paraId="0B33AC3E" w14:textId="586382D7" w:rsidR="00215B22" w:rsidRPr="00472AFE" w:rsidRDefault="00215B22" w:rsidP="00215B22">
      <w:pPr>
        <w:rPr>
          <w:b/>
          <w:bCs/>
        </w:rPr>
      </w:pPr>
    </w:p>
    <w:p w14:paraId="7C9F5468" w14:textId="62AAE288" w:rsidR="00215B22" w:rsidRPr="00472AFE" w:rsidRDefault="00215B22" w:rsidP="00215B22">
      <w:pPr>
        <w:rPr>
          <w:b/>
          <w:bCs/>
        </w:rPr>
      </w:pPr>
      <w:r w:rsidRPr="00472AFE">
        <w:rPr>
          <w:b/>
          <w:bCs/>
        </w:rPr>
        <w:t xml:space="preserve">The Salvation Army </w:t>
      </w:r>
      <w:proofErr w:type="spellStart"/>
      <w:r w:rsidRPr="00472AFE">
        <w:rPr>
          <w:b/>
          <w:bCs/>
        </w:rPr>
        <w:t>Hesketh</w:t>
      </w:r>
      <w:proofErr w:type="spellEnd"/>
      <w:r w:rsidRPr="00472AFE">
        <w:rPr>
          <w:b/>
          <w:bCs/>
        </w:rPr>
        <w:t xml:space="preserve"> King Treatment Centre</w:t>
      </w:r>
    </w:p>
    <w:p w14:paraId="50C16834" w14:textId="41110F68" w:rsidR="00215B22" w:rsidRPr="00472AFE" w:rsidRDefault="00215B22" w:rsidP="00215B22">
      <w:r w:rsidRPr="00472AFE">
        <w:t>(Hereinafter referred as the “Creditor”)</w:t>
      </w:r>
    </w:p>
    <w:p w14:paraId="4688E325" w14:textId="48D89FA8" w:rsidR="00215B22" w:rsidRPr="00472AFE" w:rsidRDefault="00215B22" w:rsidP="00215B22">
      <w:pPr>
        <w:rPr>
          <w:b/>
          <w:bCs/>
        </w:rPr>
      </w:pPr>
      <w:proofErr w:type="spellStart"/>
      <w:r w:rsidRPr="00472AFE">
        <w:rPr>
          <w:b/>
          <w:bCs/>
        </w:rPr>
        <w:t>Cnr</w:t>
      </w:r>
      <w:proofErr w:type="spellEnd"/>
      <w:r w:rsidRPr="00472AFE">
        <w:rPr>
          <w:b/>
          <w:bCs/>
        </w:rPr>
        <w:t xml:space="preserve">. of Old Paarl &amp; </w:t>
      </w:r>
      <w:proofErr w:type="spellStart"/>
      <w:r w:rsidRPr="00472AFE">
        <w:rPr>
          <w:b/>
          <w:bCs/>
        </w:rPr>
        <w:t>Klipheuwel</w:t>
      </w:r>
      <w:proofErr w:type="spellEnd"/>
      <w:r w:rsidRPr="00472AFE">
        <w:rPr>
          <w:b/>
          <w:bCs/>
        </w:rPr>
        <w:t xml:space="preserve"> Roads, </w:t>
      </w:r>
      <w:proofErr w:type="spellStart"/>
      <w:r w:rsidRPr="00472AFE">
        <w:rPr>
          <w:b/>
          <w:bCs/>
        </w:rPr>
        <w:t>Muldersvlei</w:t>
      </w:r>
      <w:proofErr w:type="spellEnd"/>
    </w:p>
    <w:p w14:paraId="3971D602" w14:textId="0F7E9B21" w:rsidR="00215B22" w:rsidRPr="00472AFE" w:rsidRDefault="00215B22" w:rsidP="00215B22">
      <w:pPr>
        <w:rPr>
          <w:b/>
          <w:bCs/>
        </w:rPr>
      </w:pPr>
      <w:r w:rsidRPr="00472AFE">
        <w:rPr>
          <w:b/>
          <w:bCs/>
        </w:rPr>
        <w:t xml:space="preserve">P.O Box 5, </w:t>
      </w:r>
      <w:proofErr w:type="spellStart"/>
      <w:r w:rsidRPr="00472AFE">
        <w:rPr>
          <w:b/>
          <w:bCs/>
        </w:rPr>
        <w:t>Elsenburg</w:t>
      </w:r>
      <w:proofErr w:type="spellEnd"/>
      <w:r w:rsidRPr="00472AFE">
        <w:rPr>
          <w:b/>
          <w:bCs/>
        </w:rPr>
        <w:t xml:space="preserve"> 7607</w:t>
      </w:r>
    </w:p>
    <w:p w14:paraId="0711EED9" w14:textId="0367961E" w:rsidR="00215B22" w:rsidRPr="00472AFE" w:rsidRDefault="00215B22" w:rsidP="00215B22">
      <w:r w:rsidRPr="00472AFE">
        <w:t>(</w:t>
      </w:r>
      <w:proofErr w:type="gramStart"/>
      <w:r w:rsidRPr="00472AFE">
        <w:t>the</w:t>
      </w:r>
      <w:proofErr w:type="gramEnd"/>
      <w:r w:rsidRPr="00472AFE">
        <w:t xml:space="preserve"> address acts as the </w:t>
      </w:r>
      <w:proofErr w:type="spellStart"/>
      <w:r w:rsidRPr="00472AFE">
        <w:t>domicilium</w:t>
      </w:r>
      <w:proofErr w:type="spellEnd"/>
      <w:r w:rsidRPr="00472AFE">
        <w:t xml:space="preserve"> </w:t>
      </w:r>
      <w:proofErr w:type="spellStart"/>
      <w:r w:rsidRPr="00472AFE">
        <w:t>citandi</w:t>
      </w:r>
      <w:proofErr w:type="spellEnd"/>
      <w:r w:rsidRPr="00472AFE">
        <w:t xml:space="preserve"> et </w:t>
      </w:r>
      <w:proofErr w:type="spellStart"/>
      <w:r w:rsidRPr="00472AFE">
        <w:t>executandi</w:t>
      </w:r>
      <w:proofErr w:type="spellEnd"/>
      <w:r w:rsidRPr="00472AFE">
        <w:t>)</w:t>
      </w:r>
    </w:p>
    <w:p w14:paraId="37F6B3AC" w14:textId="0E579EDC" w:rsidR="00215B22" w:rsidRPr="00472AFE" w:rsidRDefault="00215B22" w:rsidP="00215B22"/>
    <w:p w14:paraId="52761B70" w14:textId="0851BDA4" w:rsidR="00215B22" w:rsidRPr="00472AFE" w:rsidRDefault="00215B22" w:rsidP="00215B22">
      <w:pPr>
        <w:rPr>
          <w:b/>
          <w:bCs/>
        </w:rPr>
      </w:pPr>
      <w:r w:rsidRPr="00472AFE">
        <w:rPr>
          <w:b/>
          <w:bCs/>
        </w:rPr>
        <w:t>And:</w:t>
      </w:r>
    </w:p>
    <w:p w14:paraId="42E503AF" w14:textId="66CB38DF" w:rsidR="00215B22" w:rsidRPr="00472AFE" w:rsidRDefault="00215B22" w:rsidP="00215B22">
      <w:pPr>
        <w:rPr>
          <w:b/>
          <w:bCs/>
        </w:rPr>
      </w:pPr>
    </w:p>
    <w:p w14:paraId="4E81B43A" w14:textId="77777777" w:rsidR="00215B22" w:rsidRPr="00472AFE" w:rsidRDefault="00215B22">
      <w:r w:rsidRPr="00472AFE">
        <w:t>___________________________________________________________________________</w:t>
      </w:r>
    </w:p>
    <w:p w14:paraId="5A699CCD" w14:textId="7376C90C" w:rsidR="00215B22" w:rsidRPr="00472AFE" w:rsidRDefault="00215B22" w:rsidP="00215B22">
      <w:r w:rsidRPr="00472AFE">
        <w:t>(Hereinafter referred to as the “Debtor”)</w:t>
      </w:r>
    </w:p>
    <w:p w14:paraId="2F0BD815" w14:textId="746D67E1" w:rsidR="00215B22" w:rsidRPr="00472AFE" w:rsidRDefault="00215B22" w:rsidP="00215B22"/>
    <w:p w14:paraId="28633641" w14:textId="3C90C7E5" w:rsidR="00215B22" w:rsidRPr="00472AFE" w:rsidRDefault="00215B22">
      <w:r w:rsidRPr="00472AFE"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F52A03">
        <w:t>______________________________________________________________________________</w:t>
      </w:r>
    </w:p>
    <w:p w14:paraId="116DBF48" w14:textId="1D749AE9" w:rsidR="00215B22" w:rsidRPr="00472AFE" w:rsidRDefault="00215B22" w:rsidP="00215B22">
      <w:r w:rsidRPr="00472AFE">
        <w:t>(</w:t>
      </w:r>
      <w:proofErr w:type="gramStart"/>
      <w:r w:rsidRPr="00472AFE">
        <w:t>the</w:t>
      </w:r>
      <w:proofErr w:type="gramEnd"/>
      <w:r w:rsidRPr="00472AFE">
        <w:t xml:space="preserve"> address acts as the </w:t>
      </w:r>
      <w:proofErr w:type="spellStart"/>
      <w:r w:rsidRPr="00472AFE">
        <w:t>domicilium</w:t>
      </w:r>
      <w:proofErr w:type="spellEnd"/>
      <w:r w:rsidRPr="00472AFE">
        <w:t xml:space="preserve"> </w:t>
      </w:r>
      <w:proofErr w:type="spellStart"/>
      <w:r w:rsidRPr="00472AFE">
        <w:t>citandi</w:t>
      </w:r>
      <w:proofErr w:type="spellEnd"/>
      <w:r w:rsidRPr="00472AFE">
        <w:t xml:space="preserve"> et </w:t>
      </w:r>
      <w:proofErr w:type="spellStart"/>
      <w:r w:rsidRPr="00472AFE">
        <w:t>executandi</w:t>
      </w:r>
      <w:proofErr w:type="spellEnd"/>
      <w:r w:rsidRPr="00472AFE">
        <w:t>)</w:t>
      </w:r>
    </w:p>
    <w:p w14:paraId="1D67A793" w14:textId="2C947E75" w:rsidR="00215B22" w:rsidRPr="00472AFE" w:rsidRDefault="00215B22" w:rsidP="00215B22"/>
    <w:p w14:paraId="57C40FFD" w14:textId="127FCAE0" w:rsidR="00215B22" w:rsidRPr="00472AFE" w:rsidRDefault="00215B22" w:rsidP="00215B22">
      <w:pPr>
        <w:pStyle w:val="ListParagraph"/>
        <w:numPr>
          <w:ilvl w:val="0"/>
          <w:numId w:val="10"/>
        </w:numPr>
        <w:rPr>
          <w:b/>
          <w:bCs/>
        </w:rPr>
      </w:pPr>
      <w:r w:rsidRPr="00472AFE">
        <w:rPr>
          <w:b/>
          <w:bCs/>
        </w:rPr>
        <w:t xml:space="preserve">The </w:t>
      </w:r>
      <w:proofErr w:type="spellStart"/>
      <w:r w:rsidR="004825C7" w:rsidRPr="00472AFE">
        <w:rPr>
          <w:b/>
          <w:bCs/>
        </w:rPr>
        <w:t>Acknoledgement</w:t>
      </w:r>
      <w:proofErr w:type="spellEnd"/>
      <w:r w:rsidR="004825C7" w:rsidRPr="00472AFE">
        <w:rPr>
          <w:b/>
          <w:bCs/>
        </w:rPr>
        <w:t xml:space="preserve"> </w:t>
      </w:r>
    </w:p>
    <w:p w14:paraId="4B96A6A0" w14:textId="28A38284" w:rsidR="004825C7" w:rsidRPr="00472AFE" w:rsidRDefault="004825C7" w:rsidP="004825C7">
      <w:pPr>
        <w:pStyle w:val="ListParagraph"/>
        <w:numPr>
          <w:ilvl w:val="1"/>
          <w:numId w:val="10"/>
        </w:numPr>
        <w:rPr>
          <w:b/>
          <w:bCs/>
        </w:rPr>
      </w:pPr>
      <w:r w:rsidRPr="00472AFE">
        <w:t xml:space="preserve">The Facts giving rise to the debt are </w:t>
      </w:r>
      <w:r w:rsidRPr="00472AFE">
        <w:rPr>
          <w:b/>
          <w:bCs/>
        </w:rPr>
        <w:t>Treatment Fees for the total weeks Rehabilitation Boarding &amp; Lodging.</w:t>
      </w:r>
    </w:p>
    <w:p w14:paraId="39631182" w14:textId="7AE97CFE" w:rsidR="004825C7" w:rsidRPr="00472AFE" w:rsidRDefault="004825C7" w:rsidP="004825C7">
      <w:pPr>
        <w:pStyle w:val="ListParagraph"/>
        <w:numPr>
          <w:ilvl w:val="1"/>
          <w:numId w:val="10"/>
        </w:numPr>
        <w:rPr>
          <w:b/>
          <w:bCs/>
        </w:rPr>
      </w:pPr>
      <w:r w:rsidRPr="00472AFE">
        <w:t xml:space="preserve">The Debtor acknowledges indebtedness to the Creditor in the Sum of </w:t>
      </w:r>
      <w:r w:rsidRPr="00472AFE">
        <w:rPr>
          <w:b/>
          <w:bCs/>
        </w:rPr>
        <w:t>R___________</w:t>
      </w:r>
    </w:p>
    <w:p w14:paraId="6A6D1907" w14:textId="5BE5A8F8" w:rsidR="004825C7" w:rsidRDefault="004825C7" w:rsidP="004825C7">
      <w:pPr>
        <w:pStyle w:val="ListParagraph"/>
      </w:pPr>
      <w:r w:rsidRPr="00472AFE">
        <w:t>(Hereinafter referred to as “the Outstanding Amount</w:t>
      </w:r>
      <w:r w:rsidR="005327C7" w:rsidRPr="00472AFE">
        <w:t>”).</w:t>
      </w:r>
    </w:p>
    <w:p w14:paraId="14901EAB" w14:textId="77777777" w:rsidR="00BB06C6" w:rsidRPr="00472AFE" w:rsidRDefault="00BB06C6" w:rsidP="004825C7">
      <w:pPr>
        <w:pStyle w:val="ListParagraph"/>
      </w:pPr>
    </w:p>
    <w:p w14:paraId="3C7BF818" w14:textId="4BA08401" w:rsidR="004825C7" w:rsidRPr="00472AFE" w:rsidRDefault="005327C7" w:rsidP="004825C7">
      <w:pPr>
        <w:pStyle w:val="ListParagraph"/>
        <w:numPr>
          <w:ilvl w:val="0"/>
          <w:numId w:val="10"/>
        </w:numPr>
        <w:rPr>
          <w:b/>
          <w:bCs/>
        </w:rPr>
      </w:pPr>
      <w:r w:rsidRPr="00472AFE">
        <w:rPr>
          <w:b/>
          <w:bCs/>
        </w:rPr>
        <w:t>Payment</w:t>
      </w:r>
    </w:p>
    <w:p w14:paraId="0631CDC6" w14:textId="77777777" w:rsidR="005327C7" w:rsidRPr="00472AFE" w:rsidRDefault="005327C7" w:rsidP="005327C7">
      <w:pPr>
        <w:ind w:left="360"/>
        <w:rPr>
          <w:b/>
          <w:bCs/>
        </w:rPr>
      </w:pPr>
      <w:r w:rsidRPr="00472AFE">
        <w:t xml:space="preserve">2.1 The Debtor agrees to pay the outstanding amount in two (2) Instalments of </w:t>
      </w:r>
      <w:r w:rsidRPr="00472AFE">
        <w:rPr>
          <w:b/>
          <w:bCs/>
        </w:rPr>
        <w:tab/>
      </w:r>
      <w:r w:rsidRPr="00472AFE">
        <w:rPr>
          <w:b/>
          <w:bCs/>
        </w:rPr>
        <w:tab/>
        <w:t xml:space="preserve">R___________ immediately and the remainder at the official completions of </w:t>
      </w:r>
      <w:r w:rsidRPr="00472AFE">
        <w:rPr>
          <w:b/>
          <w:bCs/>
        </w:rPr>
        <w:tab/>
      </w:r>
      <w:r w:rsidRPr="00472AFE">
        <w:rPr>
          <w:b/>
          <w:bCs/>
        </w:rPr>
        <w:tab/>
        <w:t>treatment.</w:t>
      </w:r>
    </w:p>
    <w:p w14:paraId="50296C2D" w14:textId="77777777" w:rsidR="005327C7" w:rsidRPr="00472AFE" w:rsidRDefault="005327C7" w:rsidP="005327C7">
      <w:pPr>
        <w:ind w:left="360"/>
      </w:pPr>
      <w:r w:rsidRPr="00472AFE">
        <w:t xml:space="preserve">2.2 The first monthly instalment will commence on </w:t>
      </w:r>
      <w:r w:rsidRPr="00472AFE">
        <w:rPr>
          <w:b/>
          <w:bCs/>
          <w:u w:val="single"/>
        </w:rPr>
        <w:t xml:space="preserve">or before </w:t>
      </w:r>
      <w:r w:rsidRPr="00472AFE">
        <w:t xml:space="preserve">admission. </w:t>
      </w:r>
    </w:p>
    <w:p w14:paraId="09BF62CB" w14:textId="100A32B8" w:rsidR="0074395B" w:rsidRPr="00472AFE" w:rsidRDefault="005327C7" w:rsidP="005327C7">
      <w:pPr>
        <w:ind w:left="360"/>
      </w:pPr>
      <w:r w:rsidRPr="00472AFE">
        <w:tab/>
        <w:t>After payment of the 1</w:t>
      </w:r>
      <w:r w:rsidRPr="00472AFE">
        <w:rPr>
          <w:vertAlign w:val="superscript"/>
        </w:rPr>
        <w:t>st</w:t>
      </w:r>
      <w:r w:rsidRPr="00472AFE">
        <w:t xml:space="preserve"> monthly instalment, the remainder of the instalments </w:t>
      </w:r>
      <w:r w:rsidR="00F52A03">
        <w:tab/>
      </w:r>
      <w:r w:rsidRPr="00472AFE">
        <w:t>must</w:t>
      </w:r>
      <w:r w:rsidR="00F52A03">
        <w:t xml:space="preserve"> </w:t>
      </w:r>
      <w:r w:rsidRPr="00472AFE">
        <w:t>be paid every co</w:t>
      </w:r>
      <w:r w:rsidR="0074395B" w:rsidRPr="00472AFE">
        <w:t xml:space="preserve">nsecutive month on that day of the month until the </w:t>
      </w:r>
      <w:r w:rsidR="00F52A03">
        <w:tab/>
      </w:r>
      <w:r w:rsidR="0074395B" w:rsidRPr="00472AFE">
        <w:t>outstanding</w:t>
      </w:r>
      <w:r w:rsidR="00F52A03">
        <w:t xml:space="preserve"> </w:t>
      </w:r>
      <w:r w:rsidR="0074395B" w:rsidRPr="00472AFE">
        <w:t>amount is paid in full.</w:t>
      </w:r>
    </w:p>
    <w:p w14:paraId="70843491" w14:textId="162DA15E" w:rsidR="0074395B" w:rsidRPr="00472AFE" w:rsidRDefault="0074395B" w:rsidP="005327C7">
      <w:pPr>
        <w:ind w:left="360"/>
      </w:pPr>
      <w:r w:rsidRPr="00472AFE">
        <w:t xml:space="preserve">2.3 Breakdown of treatment fees and instalments are as </w:t>
      </w:r>
      <w:r w:rsidR="00472AFE" w:rsidRPr="00472AFE">
        <w:t>follow.</w:t>
      </w:r>
    </w:p>
    <w:p w14:paraId="67F4FB2B" w14:textId="447EB73B" w:rsidR="005327C7" w:rsidRPr="00472AFE" w:rsidRDefault="0074395B" w:rsidP="0074395B">
      <w:pPr>
        <w:pStyle w:val="ListParagraph"/>
        <w:numPr>
          <w:ilvl w:val="0"/>
          <w:numId w:val="11"/>
        </w:numPr>
        <w:rPr>
          <w:b/>
          <w:bCs/>
        </w:rPr>
      </w:pPr>
      <w:r w:rsidRPr="00472AFE">
        <w:rPr>
          <w:b/>
          <w:bCs/>
        </w:rPr>
        <w:t>Seven-week youth programme at a cost of R20 000 with a R10 000 on admission and R10 000 on completion of programme</w:t>
      </w:r>
      <w:r w:rsidR="00472AFE">
        <w:rPr>
          <w:b/>
          <w:bCs/>
        </w:rPr>
        <w:t>.</w:t>
      </w:r>
    </w:p>
    <w:p w14:paraId="554F241F" w14:textId="1712BA38" w:rsidR="0074395B" w:rsidRPr="00472AFE" w:rsidRDefault="0074395B" w:rsidP="0074395B">
      <w:pPr>
        <w:pStyle w:val="ListParagraph"/>
        <w:numPr>
          <w:ilvl w:val="0"/>
          <w:numId w:val="11"/>
        </w:numPr>
        <w:rPr>
          <w:b/>
          <w:bCs/>
        </w:rPr>
      </w:pPr>
      <w:r w:rsidRPr="00472AFE">
        <w:rPr>
          <w:b/>
          <w:bCs/>
        </w:rPr>
        <w:t xml:space="preserve">Six-week adult </w:t>
      </w:r>
      <w:r w:rsidRPr="00472AFE">
        <w:rPr>
          <w:b/>
          <w:bCs/>
        </w:rPr>
        <w:t>programme at a cost of R20 000 with a R10 000 on admission and R10 000 on completion of programme</w:t>
      </w:r>
      <w:r w:rsidR="00472AFE">
        <w:rPr>
          <w:b/>
          <w:bCs/>
        </w:rPr>
        <w:t>.</w:t>
      </w:r>
    </w:p>
    <w:p w14:paraId="564E3984" w14:textId="0EBBF39B" w:rsidR="00472AFE" w:rsidRDefault="0074395B" w:rsidP="0074395B">
      <w:pPr>
        <w:pStyle w:val="ListParagraph"/>
        <w:numPr>
          <w:ilvl w:val="0"/>
          <w:numId w:val="11"/>
        </w:numPr>
        <w:rPr>
          <w:b/>
          <w:bCs/>
        </w:rPr>
      </w:pPr>
      <w:r w:rsidRPr="00472AFE">
        <w:rPr>
          <w:b/>
          <w:bCs/>
        </w:rPr>
        <w:t xml:space="preserve">Twelve-week </w:t>
      </w:r>
      <w:r w:rsidRPr="00472AFE">
        <w:rPr>
          <w:b/>
          <w:bCs/>
        </w:rPr>
        <w:t>adult programme at a cost of R</w:t>
      </w:r>
      <w:r w:rsidR="00472AFE" w:rsidRPr="00472AFE">
        <w:rPr>
          <w:b/>
          <w:bCs/>
        </w:rPr>
        <w:t>3</w:t>
      </w:r>
      <w:r w:rsidRPr="00472AFE">
        <w:rPr>
          <w:b/>
          <w:bCs/>
        </w:rPr>
        <w:t xml:space="preserve">0 000 with a R10 000 on admission and R10 000 </w:t>
      </w:r>
      <w:r w:rsidRPr="00472AFE">
        <w:rPr>
          <w:b/>
          <w:bCs/>
        </w:rPr>
        <w:t xml:space="preserve">in the second month and </w:t>
      </w:r>
      <w:r w:rsidRPr="00472AFE">
        <w:rPr>
          <w:b/>
          <w:bCs/>
        </w:rPr>
        <w:t>R10 000 on completion of programme</w:t>
      </w:r>
      <w:r w:rsidR="00472AFE">
        <w:rPr>
          <w:b/>
          <w:bCs/>
        </w:rPr>
        <w:t>.</w:t>
      </w:r>
    </w:p>
    <w:p w14:paraId="5B7D4006" w14:textId="0FD26740" w:rsidR="00472AFE" w:rsidRDefault="00472AFE" w:rsidP="00472AFE">
      <w:pPr>
        <w:rPr>
          <w:b/>
          <w:bCs/>
        </w:rPr>
      </w:pPr>
    </w:p>
    <w:p w14:paraId="15CFB2BB" w14:textId="77777777" w:rsidR="00472AFE" w:rsidRPr="00472AFE" w:rsidRDefault="00472AFE" w:rsidP="00472AFE">
      <w:pPr>
        <w:rPr>
          <w:b/>
          <w:bCs/>
        </w:rPr>
      </w:pPr>
    </w:p>
    <w:p w14:paraId="4BDA0249" w14:textId="77777777" w:rsidR="00472AFE" w:rsidRDefault="00472AFE" w:rsidP="00472AFE">
      <w:r>
        <w:rPr>
          <w:b/>
          <w:bCs/>
        </w:rPr>
        <w:lastRenderedPageBreak/>
        <w:t xml:space="preserve">       </w:t>
      </w:r>
      <w:r>
        <w:t>2.4 The payment/s must be paid directly to the Creditor into the following bank</w:t>
      </w:r>
      <w:r>
        <w:tab/>
      </w:r>
      <w:r>
        <w:tab/>
        <w:t>account:</w:t>
      </w:r>
    </w:p>
    <w:p w14:paraId="068D55F2" w14:textId="77777777" w:rsidR="00472AFE" w:rsidRDefault="00472AFE" w:rsidP="00472AFE">
      <w:r>
        <w:tab/>
      </w:r>
    </w:p>
    <w:p w14:paraId="1C1A6576" w14:textId="77777777" w:rsidR="00472AFE" w:rsidRDefault="00472AFE" w:rsidP="00472AFE">
      <w:pPr>
        <w:rPr>
          <w:b/>
          <w:bCs/>
        </w:rPr>
      </w:pPr>
      <w:r>
        <w:tab/>
      </w:r>
      <w:r>
        <w:rPr>
          <w:b/>
          <w:bCs/>
        </w:rPr>
        <w:t>Bank: FNB Stellenbosch</w:t>
      </w:r>
    </w:p>
    <w:p w14:paraId="745F92F0" w14:textId="77777777" w:rsidR="00472AFE" w:rsidRDefault="00472AFE" w:rsidP="00472AFE">
      <w:pPr>
        <w:rPr>
          <w:b/>
          <w:bCs/>
        </w:rPr>
      </w:pPr>
      <w:r>
        <w:rPr>
          <w:b/>
          <w:bCs/>
        </w:rPr>
        <w:tab/>
        <w:t>Branch code: 200610</w:t>
      </w:r>
    </w:p>
    <w:p w14:paraId="087F767D" w14:textId="77777777" w:rsidR="00472AFE" w:rsidRDefault="00472AFE" w:rsidP="00472AFE">
      <w:pPr>
        <w:rPr>
          <w:b/>
          <w:bCs/>
        </w:rPr>
      </w:pPr>
      <w:r>
        <w:rPr>
          <w:b/>
          <w:bCs/>
        </w:rPr>
        <w:tab/>
        <w:t>Account Number: 53751252941</w:t>
      </w:r>
    </w:p>
    <w:p w14:paraId="620E6E9E" w14:textId="77777777" w:rsidR="00472AFE" w:rsidRDefault="00472AFE" w:rsidP="00472AFE">
      <w:pPr>
        <w:rPr>
          <w:b/>
          <w:bCs/>
        </w:rPr>
      </w:pPr>
      <w:r>
        <w:rPr>
          <w:b/>
          <w:bCs/>
        </w:rPr>
        <w:tab/>
        <w:t>Account Type: Current</w:t>
      </w:r>
    </w:p>
    <w:p w14:paraId="7B21B5C6" w14:textId="77777777" w:rsidR="00472AFE" w:rsidRDefault="00472AFE" w:rsidP="00472AFE">
      <w:pPr>
        <w:rPr>
          <w:b/>
          <w:bCs/>
        </w:rPr>
      </w:pPr>
      <w:r>
        <w:rPr>
          <w:b/>
          <w:bCs/>
        </w:rPr>
        <w:tab/>
        <w:t>Swift Code: FIRNZAJJXXX</w:t>
      </w:r>
    </w:p>
    <w:p w14:paraId="7697F20E" w14:textId="77777777" w:rsidR="00472AFE" w:rsidRDefault="00472AFE" w:rsidP="00472AFE">
      <w:pPr>
        <w:rPr>
          <w:b/>
          <w:bCs/>
        </w:rPr>
      </w:pPr>
      <w:r>
        <w:rPr>
          <w:b/>
          <w:bCs/>
        </w:rPr>
        <w:tab/>
        <w:t xml:space="preserve">Name of Creditor: The Salvation Army </w:t>
      </w:r>
      <w:proofErr w:type="spellStart"/>
      <w:r>
        <w:rPr>
          <w:b/>
          <w:bCs/>
        </w:rPr>
        <w:t>Hesketh</w:t>
      </w:r>
      <w:proofErr w:type="spellEnd"/>
      <w:r>
        <w:rPr>
          <w:b/>
          <w:bCs/>
        </w:rPr>
        <w:t xml:space="preserve"> King Treatment Centre</w:t>
      </w:r>
    </w:p>
    <w:p w14:paraId="5F406298" w14:textId="478269BA" w:rsidR="00472AFE" w:rsidRDefault="00472AFE" w:rsidP="00472AFE">
      <w:pPr>
        <w:rPr>
          <w:b/>
          <w:bCs/>
        </w:rPr>
      </w:pPr>
      <w:r>
        <w:rPr>
          <w:b/>
          <w:bCs/>
        </w:rPr>
        <w:tab/>
      </w:r>
      <w:r w:rsidR="007641B1">
        <w:rPr>
          <w:b/>
          <w:bCs/>
        </w:rPr>
        <w:t>Reference: _</w:t>
      </w:r>
      <w:r>
        <w:rPr>
          <w:b/>
          <w:bCs/>
        </w:rPr>
        <w:t>________________________________________________________________________</w:t>
      </w:r>
      <w:r w:rsidR="007641B1">
        <w:rPr>
          <w:b/>
          <w:bCs/>
        </w:rPr>
        <w:t>_____</w:t>
      </w:r>
    </w:p>
    <w:p w14:paraId="4D97592E" w14:textId="6EFAB4F2" w:rsidR="007641B1" w:rsidRDefault="007641B1" w:rsidP="00472AFE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(Invoice/Account Number as well as Client Name/Creditor Name)</w:t>
      </w:r>
    </w:p>
    <w:p w14:paraId="22FC8AC9" w14:textId="4D651251" w:rsidR="007641B1" w:rsidRDefault="007641B1" w:rsidP="00472AFE"/>
    <w:p w14:paraId="397C8A56" w14:textId="5008BC08" w:rsidR="007641B1" w:rsidRDefault="007641B1" w:rsidP="007641B1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Default</w:t>
      </w:r>
    </w:p>
    <w:p w14:paraId="7A2265EE" w14:textId="2298E461" w:rsidR="007641B1" w:rsidRDefault="007641B1" w:rsidP="007641B1">
      <w:pPr>
        <w:ind w:left="360"/>
      </w:pPr>
      <w:r>
        <w:t>3.1 Should the Debtor fail to make payment on the due date/s, the Full Balance of the</w:t>
      </w:r>
      <w:r w:rsidR="00720F5C">
        <w:tab/>
      </w:r>
      <w:r>
        <w:t xml:space="preserve">outstanding amount becomes due and payable by the Debtor to the Creditor, </w:t>
      </w:r>
      <w:r w:rsidR="00720F5C">
        <w:tab/>
      </w:r>
      <w:r>
        <w:t xml:space="preserve">together with Legal Cost if incurred. </w:t>
      </w:r>
    </w:p>
    <w:p w14:paraId="5F603317" w14:textId="77777777" w:rsidR="00F52A03" w:rsidRDefault="00720F5C" w:rsidP="007641B1">
      <w:pPr>
        <w:ind w:left="360"/>
      </w:pPr>
      <w:r>
        <w:t xml:space="preserve">3.2 The Creditor shall demand the outstanding amount from the Debtor, together </w:t>
      </w:r>
      <w:r w:rsidR="00BB06C6">
        <w:tab/>
      </w:r>
      <w:r>
        <w:t>with Legal Costs, should the Debtor</w:t>
      </w:r>
      <w:r w:rsidR="00BB06C6">
        <w:t xml:space="preserve"> fail to satisfy the Full Balance of the </w:t>
      </w:r>
      <w:r w:rsidR="00BB06C6">
        <w:tab/>
        <w:t xml:space="preserve">outstanding amount immediately, the Creditor, without further notice, shall be </w:t>
      </w:r>
      <w:r w:rsidR="00BB06C6">
        <w:tab/>
        <w:t xml:space="preserve">entitled to apply to the relevant Magistrate’s Court for Judgement against the </w:t>
      </w:r>
      <w:r w:rsidR="00BB06C6">
        <w:tab/>
        <w:t xml:space="preserve">Debtor for the outstanding amount including Legal Costs – the Debtor consents </w:t>
      </w:r>
      <w:r w:rsidR="00BB06C6">
        <w:tab/>
        <w:t xml:space="preserve">to Judgement in favour of the Creditor. Reporting to Credit Bureaus &amp; Agencies </w:t>
      </w:r>
      <w:r w:rsidR="00BB06C6">
        <w:tab/>
        <w:t xml:space="preserve">would be implemented as well. </w:t>
      </w:r>
    </w:p>
    <w:p w14:paraId="5E7E1ECD" w14:textId="46F010FD" w:rsidR="00720F5C" w:rsidRDefault="00F52A03" w:rsidP="007641B1">
      <w:pPr>
        <w:ind w:left="360"/>
      </w:pPr>
      <w:r>
        <w:t xml:space="preserve">3.3 Should patient/Debtor abscond or refuse treatment the Debtor </w:t>
      </w:r>
      <w:r w:rsidR="000B6FA4">
        <w:t xml:space="preserve">is still required </w:t>
      </w:r>
      <w:r w:rsidR="000B6FA4">
        <w:tab/>
        <w:t>to make full payment.</w:t>
      </w:r>
      <w:r w:rsidR="00BB06C6">
        <w:t xml:space="preserve"> </w:t>
      </w:r>
    </w:p>
    <w:p w14:paraId="491F96B6" w14:textId="77777777" w:rsidR="00BB06C6" w:rsidRDefault="00BB06C6" w:rsidP="007641B1">
      <w:pPr>
        <w:ind w:left="360"/>
      </w:pPr>
    </w:p>
    <w:p w14:paraId="46401943" w14:textId="17AC79A8" w:rsidR="00BB06C6" w:rsidRDefault="00BB06C6" w:rsidP="00BB06C6">
      <w:pPr>
        <w:pStyle w:val="ListParagraph"/>
        <w:numPr>
          <w:ilvl w:val="0"/>
          <w:numId w:val="10"/>
        </w:numPr>
        <w:rPr>
          <w:b/>
          <w:bCs/>
        </w:rPr>
      </w:pPr>
      <w:r w:rsidRPr="00BB06C6">
        <w:rPr>
          <w:b/>
          <w:bCs/>
        </w:rPr>
        <w:t>General</w:t>
      </w:r>
    </w:p>
    <w:p w14:paraId="4EC3DFB2" w14:textId="26CD3EB6" w:rsidR="00F52A03" w:rsidRDefault="00F52A03" w:rsidP="00F52A03">
      <w:pPr>
        <w:ind w:left="360"/>
      </w:pPr>
      <w:r>
        <w:t xml:space="preserve">4.1 This Acknowledgement constitutes the entire agreement and no variation in </w:t>
      </w:r>
      <w:r>
        <w:tab/>
        <w:t xml:space="preserve">terms of this Agreement, novation or cancellation shall be of any force or effect </w:t>
      </w:r>
      <w:r>
        <w:tab/>
        <w:t>unless reduced to writing and signed by both the Creditor and the Debtor.</w:t>
      </w:r>
    </w:p>
    <w:p w14:paraId="2F90C428" w14:textId="6DA1B62F" w:rsidR="00F52A03" w:rsidRDefault="00F52A03" w:rsidP="00F52A03">
      <w:pPr>
        <w:ind w:left="360"/>
      </w:pPr>
      <w:r>
        <w:t>4.2 The Creditor and the Debtor</w:t>
      </w:r>
      <w:r w:rsidR="000B6FA4">
        <w:t xml:space="preserve"> select their respective addresses as their </w:t>
      </w:r>
      <w:proofErr w:type="spellStart"/>
      <w:r w:rsidR="000B6FA4">
        <w:t>domicillia</w:t>
      </w:r>
      <w:proofErr w:type="spellEnd"/>
      <w:r w:rsidR="000B6FA4">
        <w:t xml:space="preserve"> </w:t>
      </w:r>
      <w:r w:rsidR="000B6FA4">
        <w:tab/>
        <w:t xml:space="preserve">et </w:t>
      </w:r>
      <w:proofErr w:type="spellStart"/>
      <w:r w:rsidR="000B6FA4">
        <w:t>executandi</w:t>
      </w:r>
      <w:proofErr w:type="spellEnd"/>
      <w:r w:rsidR="000B6FA4">
        <w:t xml:space="preserve"> which shall be the address to which all correspondence and legal </w:t>
      </w:r>
      <w:r w:rsidR="000B6FA4">
        <w:tab/>
        <w:t xml:space="preserve">notices may be served. </w:t>
      </w:r>
      <w:r>
        <w:t xml:space="preserve"> </w:t>
      </w:r>
    </w:p>
    <w:p w14:paraId="6FD71545" w14:textId="3F850E88" w:rsidR="000B6FA4" w:rsidRDefault="000B6FA4" w:rsidP="00F52A03">
      <w:pPr>
        <w:ind w:left="360"/>
      </w:pPr>
      <w:r>
        <w:t xml:space="preserve">4.3 The Debtor renounces the benefits of legal exceptions of no value received, </w:t>
      </w:r>
      <w:r>
        <w:tab/>
        <w:t xml:space="preserve">revision of account, errors in calculation of the outstanding amount, and no </w:t>
      </w:r>
      <w:r>
        <w:tab/>
        <w:t xml:space="preserve">reason for obligation to pay outstanding amount. </w:t>
      </w:r>
    </w:p>
    <w:p w14:paraId="6E8B5FA1" w14:textId="5558652A" w:rsidR="000B6FA4" w:rsidRDefault="000B6FA4" w:rsidP="00F52A03">
      <w:pPr>
        <w:ind w:left="360"/>
      </w:pPr>
      <w:r>
        <w:t xml:space="preserve">4.4 The Debtor agrees that, at the inception of the contract, s/he is fully conversant </w:t>
      </w:r>
      <w:r w:rsidR="00B85AA9">
        <w:tab/>
        <w:t xml:space="preserve">with the terms and conditions as set out in the acknowledgement. </w:t>
      </w:r>
    </w:p>
    <w:p w14:paraId="3B2DDB31" w14:textId="693EC5F5" w:rsidR="00B85AA9" w:rsidRDefault="00B85AA9" w:rsidP="00F52A03">
      <w:pPr>
        <w:ind w:left="360"/>
      </w:pPr>
    </w:p>
    <w:p w14:paraId="283D3C12" w14:textId="50363FE0" w:rsidR="00B85AA9" w:rsidRDefault="00B85AA9" w:rsidP="00F52A03">
      <w:pPr>
        <w:ind w:left="360"/>
      </w:pPr>
    </w:p>
    <w:p w14:paraId="4C3D5D33" w14:textId="692D4BC9" w:rsidR="00B85AA9" w:rsidRDefault="00B85AA9" w:rsidP="00F52A03">
      <w:pPr>
        <w:ind w:left="360"/>
      </w:pPr>
    </w:p>
    <w:p w14:paraId="09C14B32" w14:textId="576E633A" w:rsidR="00B85AA9" w:rsidRDefault="00B85AA9" w:rsidP="00F52A03">
      <w:pPr>
        <w:ind w:left="360"/>
      </w:pPr>
    </w:p>
    <w:p w14:paraId="40E18C66" w14:textId="27D40736" w:rsidR="00B85AA9" w:rsidRDefault="00B85AA9" w:rsidP="00F52A03">
      <w:pPr>
        <w:ind w:left="360"/>
      </w:pPr>
    </w:p>
    <w:p w14:paraId="0C257A83" w14:textId="14D9A98B" w:rsidR="00B85AA9" w:rsidRDefault="00B85AA9" w:rsidP="00F52A03">
      <w:pPr>
        <w:ind w:left="360"/>
      </w:pPr>
    </w:p>
    <w:p w14:paraId="7D49E494" w14:textId="16D2EC9E" w:rsidR="00B85AA9" w:rsidRDefault="00B85AA9" w:rsidP="00F52A03">
      <w:pPr>
        <w:ind w:left="360"/>
      </w:pPr>
    </w:p>
    <w:p w14:paraId="34CC1DC6" w14:textId="159F0D7F" w:rsidR="00B85AA9" w:rsidRDefault="00B85AA9" w:rsidP="00F52A03">
      <w:pPr>
        <w:ind w:left="360"/>
      </w:pPr>
    </w:p>
    <w:p w14:paraId="11D58F71" w14:textId="48EC8E68" w:rsidR="00B85AA9" w:rsidRDefault="00B85AA9" w:rsidP="00F52A03">
      <w:pPr>
        <w:ind w:left="360"/>
      </w:pPr>
    </w:p>
    <w:p w14:paraId="36201A00" w14:textId="77777777" w:rsidR="00B85AA9" w:rsidRDefault="00B85AA9" w:rsidP="00F52A03">
      <w:pPr>
        <w:ind w:left="360"/>
      </w:pPr>
    </w:p>
    <w:p w14:paraId="5D00994B" w14:textId="77777777" w:rsidR="00B85AA9" w:rsidRPr="00F52A03" w:rsidRDefault="00B85AA9" w:rsidP="00F52A03">
      <w:pPr>
        <w:ind w:left="360"/>
      </w:pPr>
    </w:p>
    <w:p w14:paraId="5A3FFA56" w14:textId="7B05BAFE" w:rsidR="00BB06C6" w:rsidRDefault="00F52A03" w:rsidP="00BB06C6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lastRenderedPageBreak/>
        <w:t>Signatories</w:t>
      </w:r>
    </w:p>
    <w:p w14:paraId="25E39FEE" w14:textId="6417C3D0" w:rsidR="00B85AA9" w:rsidRDefault="00B85AA9" w:rsidP="00B85AA9">
      <w:pPr>
        <w:ind w:left="360"/>
        <w:rPr>
          <w:b/>
          <w:bCs/>
        </w:rPr>
      </w:pPr>
    </w:p>
    <w:p w14:paraId="7EBFF02E" w14:textId="360AB532" w:rsidR="00B85AA9" w:rsidRDefault="00B85AA9" w:rsidP="00B85AA9">
      <w:pPr>
        <w:ind w:left="360"/>
        <w:rPr>
          <w:b/>
          <w:bCs/>
        </w:rPr>
      </w:pPr>
      <w:r>
        <w:rPr>
          <w:b/>
          <w:bCs/>
        </w:rPr>
        <w:t>Signed at _____________________________________________________________________________________</w:t>
      </w:r>
    </w:p>
    <w:p w14:paraId="53D62298" w14:textId="59C791FC" w:rsidR="00B85AA9" w:rsidRDefault="00B85AA9" w:rsidP="00B85AA9">
      <w:pPr>
        <w:ind w:left="360"/>
        <w:rPr>
          <w:b/>
          <w:bCs/>
        </w:rPr>
      </w:pPr>
      <w:r>
        <w:rPr>
          <w:b/>
          <w:bCs/>
        </w:rPr>
        <w:t>On _______________________ 20____________</w:t>
      </w:r>
    </w:p>
    <w:p w14:paraId="58385194" w14:textId="039E7D3A" w:rsidR="00B85AA9" w:rsidRDefault="00B85AA9" w:rsidP="00B85AA9">
      <w:pPr>
        <w:ind w:left="360"/>
        <w:rPr>
          <w:b/>
          <w:bCs/>
        </w:rPr>
      </w:pPr>
    </w:p>
    <w:p w14:paraId="7236C11B" w14:textId="6C5EC20B" w:rsidR="00B85AA9" w:rsidRDefault="00B85AA9" w:rsidP="00B85AA9">
      <w:pPr>
        <w:ind w:left="360"/>
        <w:rPr>
          <w:b/>
          <w:bCs/>
        </w:rPr>
      </w:pPr>
      <w:r>
        <w:rPr>
          <w:b/>
          <w:bCs/>
        </w:rPr>
        <w:t>As Witness for the Debtor:</w:t>
      </w:r>
    </w:p>
    <w:p w14:paraId="3D53F39E" w14:textId="6C5EC20B" w:rsidR="00B85AA9" w:rsidRDefault="00B85AA9" w:rsidP="00B85AA9">
      <w:pPr>
        <w:ind w:left="360"/>
        <w:rPr>
          <w:b/>
          <w:bCs/>
        </w:rPr>
      </w:pPr>
    </w:p>
    <w:p w14:paraId="4E85708F" w14:textId="08925343" w:rsidR="00B85AA9" w:rsidRDefault="00B85AA9" w:rsidP="00B85AA9">
      <w:pPr>
        <w:ind w:left="360"/>
        <w:rPr>
          <w:b/>
          <w:bCs/>
        </w:rPr>
      </w:pPr>
      <w:r>
        <w:rPr>
          <w:b/>
          <w:bCs/>
        </w:rPr>
        <w:t>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</w:t>
      </w:r>
    </w:p>
    <w:p w14:paraId="34092465" w14:textId="355B7C08" w:rsidR="00B85AA9" w:rsidRDefault="00B85AA9" w:rsidP="00B85AA9">
      <w:pPr>
        <w:ind w:left="360"/>
        <w:rPr>
          <w:b/>
          <w:bCs/>
        </w:rPr>
      </w:pPr>
      <w:r>
        <w:rPr>
          <w:b/>
          <w:bCs/>
        </w:rPr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Full Name</w:t>
      </w:r>
    </w:p>
    <w:p w14:paraId="11B20A10" w14:textId="7638C267" w:rsidR="00B85AA9" w:rsidRDefault="00B85AA9" w:rsidP="00B85AA9">
      <w:pPr>
        <w:ind w:left="360"/>
        <w:rPr>
          <w:b/>
          <w:bCs/>
        </w:rPr>
      </w:pPr>
    </w:p>
    <w:p w14:paraId="7A86EB44" w14:textId="7775A95E" w:rsidR="00B85AA9" w:rsidRDefault="00B85AA9" w:rsidP="00B85AA9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THE DEBTOR</w:t>
      </w:r>
    </w:p>
    <w:p w14:paraId="77EF80E4" w14:textId="3A30B3DF" w:rsidR="00B85AA9" w:rsidRDefault="00B85AA9" w:rsidP="00B85AA9">
      <w:pPr>
        <w:ind w:left="360"/>
        <w:rPr>
          <w:b/>
          <w:bCs/>
          <w:u w:val="single"/>
        </w:rPr>
      </w:pPr>
    </w:p>
    <w:p w14:paraId="79715464" w14:textId="49B70970" w:rsidR="00B85AA9" w:rsidRDefault="00B85AA9" w:rsidP="00B85AA9">
      <w:pPr>
        <w:ind w:left="360"/>
        <w:rPr>
          <w:b/>
          <w:bCs/>
        </w:rPr>
      </w:pPr>
      <w:r>
        <w:rPr>
          <w:b/>
          <w:bCs/>
        </w:rPr>
        <w:t>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</w:t>
      </w:r>
    </w:p>
    <w:p w14:paraId="05C137DC" w14:textId="49B70970" w:rsidR="00B85AA9" w:rsidRDefault="00B85AA9" w:rsidP="00B85AA9">
      <w:pPr>
        <w:ind w:left="360"/>
        <w:rPr>
          <w:b/>
          <w:bCs/>
        </w:rPr>
      </w:pPr>
      <w:r>
        <w:rPr>
          <w:b/>
          <w:bCs/>
        </w:rPr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Full Name</w:t>
      </w:r>
    </w:p>
    <w:p w14:paraId="158ACFB2" w14:textId="21A6774F" w:rsidR="00B85AA9" w:rsidRDefault="00B85AA9" w:rsidP="00B85AA9">
      <w:pPr>
        <w:ind w:left="360"/>
        <w:rPr>
          <w:b/>
          <w:bCs/>
        </w:rPr>
      </w:pPr>
    </w:p>
    <w:p w14:paraId="0A3BC48B" w14:textId="77777777" w:rsidR="00B85AA9" w:rsidRDefault="00B85AA9" w:rsidP="00B85AA9">
      <w:pPr>
        <w:ind w:left="360"/>
        <w:rPr>
          <w:b/>
          <w:bCs/>
        </w:rPr>
      </w:pPr>
    </w:p>
    <w:p w14:paraId="34D8952D" w14:textId="77777777" w:rsidR="00B85AA9" w:rsidRDefault="00B85AA9" w:rsidP="00B85AA9">
      <w:pPr>
        <w:ind w:left="360"/>
        <w:rPr>
          <w:b/>
          <w:bCs/>
        </w:rPr>
      </w:pPr>
      <w:r>
        <w:rPr>
          <w:b/>
          <w:bCs/>
        </w:rPr>
        <w:t>Signed at______________________________________________________________________________________</w:t>
      </w:r>
    </w:p>
    <w:p w14:paraId="6C88B289" w14:textId="77777777" w:rsidR="00B85AA9" w:rsidRDefault="00B85AA9" w:rsidP="00B85AA9">
      <w:pPr>
        <w:ind w:left="360"/>
        <w:rPr>
          <w:b/>
          <w:bCs/>
        </w:rPr>
      </w:pPr>
      <w:r>
        <w:rPr>
          <w:b/>
          <w:bCs/>
        </w:rPr>
        <w:t>On __________________________ 20____________</w:t>
      </w:r>
    </w:p>
    <w:p w14:paraId="60281AC9" w14:textId="77777777" w:rsidR="00B85AA9" w:rsidRDefault="00B85AA9" w:rsidP="00B85AA9">
      <w:pPr>
        <w:ind w:left="360"/>
        <w:rPr>
          <w:b/>
          <w:bCs/>
        </w:rPr>
      </w:pPr>
    </w:p>
    <w:p w14:paraId="271C15FE" w14:textId="10B475F6" w:rsidR="00B85AA9" w:rsidRDefault="00B85AA9" w:rsidP="00B85AA9">
      <w:pPr>
        <w:ind w:left="360"/>
        <w:rPr>
          <w:b/>
          <w:bCs/>
        </w:rPr>
      </w:pPr>
      <w:r>
        <w:rPr>
          <w:b/>
          <w:bCs/>
        </w:rPr>
        <w:t xml:space="preserve">As witness for the Creditor: </w:t>
      </w:r>
    </w:p>
    <w:p w14:paraId="761E2685" w14:textId="7DB8B971" w:rsidR="00AD4D71" w:rsidRDefault="00AD4D71" w:rsidP="00B85AA9">
      <w:pPr>
        <w:ind w:left="360"/>
        <w:rPr>
          <w:b/>
          <w:bCs/>
        </w:rPr>
      </w:pPr>
    </w:p>
    <w:p w14:paraId="32AF3171" w14:textId="75C32692" w:rsidR="00AD4D71" w:rsidRDefault="00AD4D71" w:rsidP="00B85AA9">
      <w:pPr>
        <w:ind w:left="360"/>
        <w:rPr>
          <w:b/>
          <w:bCs/>
        </w:rPr>
      </w:pPr>
      <w:r>
        <w:rPr>
          <w:b/>
          <w:bCs/>
        </w:rPr>
        <w:t>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</w:t>
      </w:r>
    </w:p>
    <w:p w14:paraId="5AAB9FF4" w14:textId="3C24718D" w:rsidR="00AD4D71" w:rsidRDefault="00AD4D71" w:rsidP="00B85AA9">
      <w:pPr>
        <w:ind w:left="360"/>
        <w:rPr>
          <w:b/>
          <w:bCs/>
        </w:rPr>
      </w:pPr>
      <w:r>
        <w:rPr>
          <w:b/>
          <w:bCs/>
        </w:rPr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Full Name</w:t>
      </w:r>
    </w:p>
    <w:p w14:paraId="5D250DAE" w14:textId="718AB5C8" w:rsidR="00AD4D71" w:rsidRDefault="00AD4D71" w:rsidP="00B85AA9">
      <w:pPr>
        <w:ind w:left="360"/>
        <w:rPr>
          <w:b/>
          <w:bCs/>
        </w:rPr>
      </w:pPr>
    </w:p>
    <w:p w14:paraId="716CB73C" w14:textId="65EF923E" w:rsidR="00AD4D71" w:rsidRDefault="00AD4D71" w:rsidP="00B85AA9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THE CREDITOR</w:t>
      </w:r>
    </w:p>
    <w:p w14:paraId="32CA2F30" w14:textId="1181160A" w:rsidR="00AD4D71" w:rsidRDefault="00AD4D71" w:rsidP="00B85AA9">
      <w:pPr>
        <w:ind w:left="360"/>
        <w:rPr>
          <w:b/>
          <w:bCs/>
          <w:u w:val="single"/>
        </w:rPr>
      </w:pPr>
    </w:p>
    <w:p w14:paraId="203729B1" w14:textId="624A8037" w:rsidR="00AD4D71" w:rsidRDefault="00AD4D71" w:rsidP="00B85AA9">
      <w:pPr>
        <w:ind w:left="360"/>
        <w:rPr>
          <w:b/>
          <w:bCs/>
        </w:rPr>
      </w:pPr>
      <w:r>
        <w:rPr>
          <w:b/>
          <w:bCs/>
        </w:rPr>
        <w:t>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</w:t>
      </w:r>
    </w:p>
    <w:p w14:paraId="1ECE7561" w14:textId="77777777" w:rsidR="00AD4D71" w:rsidRDefault="00AD4D71" w:rsidP="00AD4D71">
      <w:pPr>
        <w:ind w:left="360"/>
        <w:rPr>
          <w:b/>
          <w:bCs/>
        </w:rPr>
      </w:pPr>
      <w:r>
        <w:rPr>
          <w:b/>
          <w:bCs/>
        </w:rPr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Full Name</w:t>
      </w:r>
    </w:p>
    <w:p w14:paraId="6B410FAB" w14:textId="77777777" w:rsidR="00AD4D71" w:rsidRDefault="00AD4D71" w:rsidP="00AD4D71">
      <w:pPr>
        <w:ind w:left="360"/>
        <w:rPr>
          <w:b/>
          <w:bCs/>
        </w:rPr>
      </w:pPr>
    </w:p>
    <w:p w14:paraId="21B46970" w14:textId="213DB34C" w:rsidR="00215B22" w:rsidRDefault="00215B22" w:rsidP="00215B22">
      <w:pPr>
        <w:rPr>
          <w:rFonts w:asciiTheme="majorHAnsi" w:hAnsiTheme="majorHAnsi"/>
          <w:b/>
          <w:bCs/>
        </w:rPr>
      </w:pPr>
    </w:p>
    <w:p w14:paraId="57143AA2" w14:textId="3E1A3264" w:rsidR="00215B22" w:rsidRDefault="00215B22" w:rsidP="00215B22">
      <w:pPr>
        <w:rPr>
          <w:rFonts w:asciiTheme="majorHAnsi" w:hAnsiTheme="majorHAnsi"/>
          <w:b/>
          <w:bCs/>
        </w:rPr>
      </w:pPr>
    </w:p>
    <w:p w14:paraId="0E0C027E" w14:textId="7DC85F48" w:rsidR="00215B22" w:rsidRDefault="00215B22" w:rsidP="00215B22">
      <w:pPr>
        <w:rPr>
          <w:rFonts w:asciiTheme="majorHAnsi" w:hAnsiTheme="majorHAnsi"/>
          <w:b/>
          <w:bCs/>
        </w:rPr>
      </w:pPr>
    </w:p>
    <w:p w14:paraId="0AFC4040" w14:textId="0A398ABB" w:rsidR="00215B22" w:rsidRDefault="00215B22" w:rsidP="00215B22">
      <w:pPr>
        <w:rPr>
          <w:rFonts w:asciiTheme="majorHAnsi" w:hAnsiTheme="majorHAnsi"/>
          <w:b/>
          <w:bCs/>
        </w:rPr>
      </w:pPr>
    </w:p>
    <w:p w14:paraId="5C8BD33E" w14:textId="7B33CAE9" w:rsidR="00215B22" w:rsidRDefault="00215B22" w:rsidP="00215B22">
      <w:pPr>
        <w:rPr>
          <w:rFonts w:asciiTheme="majorHAnsi" w:hAnsiTheme="majorHAnsi"/>
          <w:b/>
          <w:bCs/>
        </w:rPr>
      </w:pPr>
    </w:p>
    <w:p w14:paraId="0CFC413D" w14:textId="445F668D" w:rsidR="00215B22" w:rsidRDefault="00215B22" w:rsidP="00215B22">
      <w:pPr>
        <w:rPr>
          <w:rFonts w:asciiTheme="majorHAnsi" w:hAnsiTheme="majorHAnsi"/>
          <w:b/>
          <w:bCs/>
        </w:rPr>
      </w:pPr>
    </w:p>
    <w:p w14:paraId="1AEDFB34" w14:textId="36CAB469" w:rsidR="00215B22" w:rsidRDefault="00215B22" w:rsidP="00215B22">
      <w:pPr>
        <w:rPr>
          <w:rFonts w:asciiTheme="majorHAnsi" w:hAnsiTheme="majorHAnsi"/>
          <w:b/>
          <w:bCs/>
        </w:rPr>
      </w:pPr>
    </w:p>
    <w:p w14:paraId="1977F4AB" w14:textId="29F1F367" w:rsidR="00215B22" w:rsidRDefault="00215B22" w:rsidP="00215B22">
      <w:pPr>
        <w:rPr>
          <w:rFonts w:asciiTheme="majorHAnsi" w:hAnsiTheme="majorHAnsi"/>
          <w:b/>
          <w:bCs/>
        </w:rPr>
      </w:pPr>
    </w:p>
    <w:p w14:paraId="4213817F" w14:textId="015BBF21" w:rsidR="00215B22" w:rsidRDefault="00215B22" w:rsidP="00215B22">
      <w:pPr>
        <w:rPr>
          <w:rFonts w:asciiTheme="majorHAnsi" w:hAnsiTheme="majorHAnsi"/>
          <w:b/>
          <w:bCs/>
        </w:rPr>
      </w:pPr>
    </w:p>
    <w:p w14:paraId="37C00E3C" w14:textId="5DEEE4F2" w:rsidR="00215B22" w:rsidRDefault="00215B22" w:rsidP="00215B22">
      <w:pPr>
        <w:rPr>
          <w:rFonts w:asciiTheme="majorHAnsi" w:hAnsiTheme="majorHAnsi"/>
          <w:b/>
          <w:bCs/>
        </w:rPr>
      </w:pPr>
    </w:p>
    <w:p w14:paraId="30D1F25B" w14:textId="014B49C1" w:rsidR="00215B22" w:rsidRDefault="00215B22" w:rsidP="00215B22">
      <w:pPr>
        <w:rPr>
          <w:rFonts w:asciiTheme="majorHAnsi" w:hAnsiTheme="majorHAnsi"/>
          <w:b/>
          <w:bCs/>
        </w:rPr>
      </w:pPr>
    </w:p>
    <w:p w14:paraId="40592989" w14:textId="379B3DFE" w:rsidR="00215B22" w:rsidRDefault="00215B22" w:rsidP="00215B22">
      <w:pPr>
        <w:rPr>
          <w:rFonts w:asciiTheme="majorHAnsi" w:hAnsiTheme="majorHAnsi"/>
          <w:b/>
          <w:bCs/>
        </w:rPr>
      </w:pPr>
    </w:p>
    <w:p w14:paraId="59A61AAE" w14:textId="545A6425" w:rsidR="00215B22" w:rsidRDefault="00215B22" w:rsidP="00215B22">
      <w:pPr>
        <w:rPr>
          <w:rFonts w:asciiTheme="majorHAnsi" w:hAnsiTheme="majorHAnsi"/>
          <w:b/>
          <w:bCs/>
        </w:rPr>
      </w:pPr>
    </w:p>
    <w:p w14:paraId="2AC0BE9A" w14:textId="3F5CE7A5" w:rsidR="00215B22" w:rsidRDefault="00215B22" w:rsidP="00215B22">
      <w:pPr>
        <w:rPr>
          <w:rFonts w:asciiTheme="majorHAnsi" w:hAnsiTheme="majorHAnsi"/>
          <w:b/>
          <w:bCs/>
        </w:rPr>
      </w:pPr>
    </w:p>
    <w:p w14:paraId="6A2F8CA4" w14:textId="3D335867" w:rsidR="00215B22" w:rsidRDefault="00215B22" w:rsidP="00215B22">
      <w:pPr>
        <w:rPr>
          <w:rFonts w:asciiTheme="majorHAnsi" w:hAnsiTheme="majorHAnsi"/>
          <w:b/>
          <w:bCs/>
        </w:rPr>
      </w:pPr>
    </w:p>
    <w:p w14:paraId="75D345AD" w14:textId="4524EB05" w:rsidR="00215B22" w:rsidRDefault="00215B22" w:rsidP="00215B22">
      <w:pPr>
        <w:rPr>
          <w:rFonts w:asciiTheme="majorHAnsi" w:hAnsiTheme="majorHAnsi"/>
          <w:b/>
          <w:bCs/>
        </w:rPr>
      </w:pPr>
    </w:p>
    <w:p w14:paraId="3458EB52" w14:textId="52486DB9" w:rsidR="00215B22" w:rsidRDefault="00215B22" w:rsidP="00215B22">
      <w:pPr>
        <w:rPr>
          <w:rFonts w:asciiTheme="majorHAnsi" w:hAnsiTheme="majorHAnsi"/>
          <w:b/>
          <w:bCs/>
        </w:rPr>
      </w:pPr>
    </w:p>
    <w:p w14:paraId="3FA6303E" w14:textId="659592C9" w:rsidR="00215B22" w:rsidRDefault="00215B22" w:rsidP="00215B22">
      <w:pPr>
        <w:rPr>
          <w:rFonts w:asciiTheme="majorHAnsi" w:hAnsiTheme="majorHAnsi"/>
          <w:b/>
          <w:bCs/>
        </w:rPr>
      </w:pPr>
    </w:p>
    <w:p w14:paraId="63C60E01" w14:textId="401420FE" w:rsidR="00215B22" w:rsidRDefault="00215B22" w:rsidP="00215B22">
      <w:pPr>
        <w:rPr>
          <w:rFonts w:asciiTheme="majorHAnsi" w:hAnsiTheme="majorHAnsi"/>
          <w:b/>
          <w:bCs/>
        </w:rPr>
      </w:pPr>
    </w:p>
    <w:p w14:paraId="5F4287F0" w14:textId="1665EFF6" w:rsidR="00215B22" w:rsidRDefault="00215B22" w:rsidP="00215B22">
      <w:pPr>
        <w:rPr>
          <w:rFonts w:asciiTheme="majorHAnsi" w:hAnsiTheme="majorHAnsi"/>
          <w:b/>
          <w:bCs/>
        </w:rPr>
      </w:pPr>
    </w:p>
    <w:p w14:paraId="5FB367D0" w14:textId="00A2804A" w:rsidR="00215B22" w:rsidRDefault="00215B22" w:rsidP="00215B22">
      <w:pPr>
        <w:rPr>
          <w:rFonts w:asciiTheme="majorHAnsi" w:hAnsiTheme="majorHAnsi"/>
          <w:b/>
          <w:bCs/>
        </w:rPr>
      </w:pPr>
    </w:p>
    <w:p w14:paraId="752055AB" w14:textId="75415C36" w:rsidR="00215B22" w:rsidRPr="00215B22" w:rsidRDefault="00215B22" w:rsidP="00215B22">
      <w:pPr>
        <w:rPr>
          <w:rFonts w:asciiTheme="majorHAnsi" w:hAnsiTheme="majorHAnsi"/>
          <w:b/>
          <w:bCs/>
        </w:rPr>
      </w:pPr>
    </w:p>
    <w:sectPr w:rsidR="00215B22" w:rsidRPr="00215B22" w:rsidSect="00191411">
      <w:headerReference w:type="default" r:id="rId8"/>
      <w:headerReference w:type="first" r:id="rId9"/>
      <w:type w:val="continuous"/>
      <w:pgSz w:w="11900" w:h="16840"/>
      <w:pgMar w:top="1440" w:right="1440" w:bottom="1440" w:left="1440" w:header="0" w:footer="147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1E4C" w14:textId="77777777" w:rsidR="00BF1FB8" w:rsidRDefault="00BF1FB8">
      <w:r>
        <w:separator/>
      </w:r>
    </w:p>
  </w:endnote>
  <w:endnote w:type="continuationSeparator" w:id="0">
    <w:p w14:paraId="07B6BA1B" w14:textId="77777777" w:rsidR="00BF1FB8" w:rsidRDefault="00BF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CF59" w14:textId="77777777" w:rsidR="00BF1FB8" w:rsidRDefault="00BF1FB8">
      <w:r>
        <w:separator/>
      </w:r>
    </w:p>
  </w:footnote>
  <w:footnote w:type="continuationSeparator" w:id="0">
    <w:p w14:paraId="1D4B2796" w14:textId="77777777" w:rsidR="00BF1FB8" w:rsidRDefault="00BF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96D8" w14:textId="77777777" w:rsidR="00CE5321" w:rsidRDefault="00CE5321">
    <w:pPr>
      <w:pStyle w:val="Header"/>
    </w:pPr>
    <w:r>
      <w:rPr>
        <w:rFonts w:ascii="Arial" w:hAnsi="Arial"/>
        <w:noProof/>
        <w:lang w:val="en-US" w:eastAsia="en-US"/>
      </w:rPr>
      <w:drawing>
        <wp:anchor distT="0" distB="0" distL="0" distR="0" simplePos="0" relativeHeight="251670528" behindDoc="1" locked="0" layoutInCell="1" allowOverlap="0" wp14:anchorId="3E926840" wp14:editId="11B62F0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353312" cy="1414272"/>
          <wp:effectExtent l="0" t="0" r="0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tors Proposal Cover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312" cy="14142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1275" w14:textId="79EEC399" w:rsidR="00CE5321" w:rsidRDefault="00191411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7D2CEAC" wp14:editId="399A0DDB">
          <wp:simplePos x="0" y="0"/>
          <wp:positionH relativeFrom="column">
            <wp:posOffset>-901701</wp:posOffset>
          </wp:positionH>
          <wp:positionV relativeFrom="paragraph">
            <wp:posOffset>0</wp:posOffset>
          </wp:positionV>
          <wp:extent cx="7523807" cy="10642600"/>
          <wp:effectExtent l="0" t="0" r="0" b="0"/>
          <wp:wrapNone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465" cy="1066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313"/>
    <w:multiLevelType w:val="hybridMultilevel"/>
    <w:tmpl w:val="F940B71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9D9"/>
    <w:multiLevelType w:val="hybridMultilevel"/>
    <w:tmpl w:val="D584C81C"/>
    <w:lvl w:ilvl="0" w:tplc="46CC9162">
      <w:start w:val="1"/>
      <w:numFmt w:val="upperLetter"/>
      <w:lvlText w:val="%1."/>
      <w:lvlJc w:val="left"/>
      <w:pPr>
        <w:ind w:left="408" w:hanging="360"/>
      </w:pPr>
      <w:rPr>
        <w:rFonts w:asciiTheme="majorHAnsi" w:hAnsiTheme="majorHAnsi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128" w:hanging="360"/>
      </w:pPr>
    </w:lvl>
    <w:lvl w:ilvl="2" w:tplc="1C09001B" w:tentative="1">
      <w:start w:val="1"/>
      <w:numFmt w:val="lowerRoman"/>
      <w:lvlText w:val="%3."/>
      <w:lvlJc w:val="right"/>
      <w:pPr>
        <w:ind w:left="1848" w:hanging="180"/>
      </w:pPr>
    </w:lvl>
    <w:lvl w:ilvl="3" w:tplc="1C09000F" w:tentative="1">
      <w:start w:val="1"/>
      <w:numFmt w:val="decimal"/>
      <w:lvlText w:val="%4."/>
      <w:lvlJc w:val="left"/>
      <w:pPr>
        <w:ind w:left="2568" w:hanging="360"/>
      </w:pPr>
    </w:lvl>
    <w:lvl w:ilvl="4" w:tplc="1C090019" w:tentative="1">
      <w:start w:val="1"/>
      <w:numFmt w:val="lowerLetter"/>
      <w:lvlText w:val="%5."/>
      <w:lvlJc w:val="left"/>
      <w:pPr>
        <w:ind w:left="3288" w:hanging="360"/>
      </w:pPr>
    </w:lvl>
    <w:lvl w:ilvl="5" w:tplc="1C09001B" w:tentative="1">
      <w:start w:val="1"/>
      <w:numFmt w:val="lowerRoman"/>
      <w:lvlText w:val="%6."/>
      <w:lvlJc w:val="right"/>
      <w:pPr>
        <w:ind w:left="4008" w:hanging="180"/>
      </w:pPr>
    </w:lvl>
    <w:lvl w:ilvl="6" w:tplc="1C09000F" w:tentative="1">
      <w:start w:val="1"/>
      <w:numFmt w:val="decimal"/>
      <w:lvlText w:val="%7."/>
      <w:lvlJc w:val="left"/>
      <w:pPr>
        <w:ind w:left="4728" w:hanging="360"/>
      </w:pPr>
    </w:lvl>
    <w:lvl w:ilvl="7" w:tplc="1C090019" w:tentative="1">
      <w:start w:val="1"/>
      <w:numFmt w:val="lowerLetter"/>
      <w:lvlText w:val="%8."/>
      <w:lvlJc w:val="left"/>
      <w:pPr>
        <w:ind w:left="5448" w:hanging="360"/>
      </w:pPr>
    </w:lvl>
    <w:lvl w:ilvl="8" w:tplc="1C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7A24DE6"/>
    <w:multiLevelType w:val="hybridMultilevel"/>
    <w:tmpl w:val="823E25FC"/>
    <w:lvl w:ilvl="0" w:tplc="1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FF47D62"/>
    <w:multiLevelType w:val="multilevel"/>
    <w:tmpl w:val="5720C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39523C7E"/>
    <w:multiLevelType w:val="hybridMultilevel"/>
    <w:tmpl w:val="B78CFED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94FD0"/>
    <w:multiLevelType w:val="hybridMultilevel"/>
    <w:tmpl w:val="41F85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849E2"/>
    <w:multiLevelType w:val="hybridMultilevel"/>
    <w:tmpl w:val="9E0CA5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1E15"/>
    <w:multiLevelType w:val="multilevel"/>
    <w:tmpl w:val="3C50341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8" w15:restartNumberingAfterBreak="0">
    <w:nsid w:val="52E26E71"/>
    <w:multiLevelType w:val="hybridMultilevel"/>
    <w:tmpl w:val="524A66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46AE4"/>
    <w:multiLevelType w:val="hybridMultilevel"/>
    <w:tmpl w:val="EB640256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752E9"/>
    <w:multiLevelType w:val="hybridMultilevel"/>
    <w:tmpl w:val="028C08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06706">
    <w:abstractNumId w:val="1"/>
  </w:num>
  <w:num w:numId="2" w16cid:durableId="53167540">
    <w:abstractNumId w:val="9"/>
  </w:num>
  <w:num w:numId="3" w16cid:durableId="1651207460">
    <w:abstractNumId w:val="8"/>
  </w:num>
  <w:num w:numId="4" w16cid:durableId="270824960">
    <w:abstractNumId w:val="6"/>
  </w:num>
  <w:num w:numId="5" w16cid:durableId="614872852">
    <w:abstractNumId w:val="10"/>
  </w:num>
  <w:num w:numId="6" w16cid:durableId="1844391943">
    <w:abstractNumId w:val="7"/>
  </w:num>
  <w:num w:numId="7" w16cid:durableId="1004748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7052284">
    <w:abstractNumId w:val="0"/>
  </w:num>
  <w:num w:numId="9" w16cid:durableId="344216109">
    <w:abstractNumId w:val="5"/>
  </w:num>
  <w:num w:numId="10" w16cid:durableId="472522877">
    <w:abstractNumId w:val="3"/>
  </w:num>
  <w:num w:numId="11" w16cid:durableId="5331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ShowStaticGuides" w:val="1"/>
  </w:docVars>
  <w:rsids>
    <w:rsidRoot w:val="009E16BE"/>
    <w:rsid w:val="00005129"/>
    <w:rsid w:val="0001006D"/>
    <w:rsid w:val="00012990"/>
    <w:rsid w:val="00013E23"/>
    <w:rsid w:val="00024314"/>
    <w:rsid w:val="00024AC2"/>
    <w:rsid w:val="0005347D"/>
    <w:rsid w:val="00076D03"/>
    <w:rsid w:val="00087931"/>
    <w:rsid w:val="00096379"/>
    <w:rsid w:val="0009748E"/>
    <w:rsid w:val="00097BFC"/>
    <w:rsid w:val="000A3EA0"/>
    <w:rsid w:val="000B00E0"/>
    <w:rsid w:val="000B6FA4"/>
    <w:rsid w:val="000C64D8"/>
    <w:rsid w:val="00105052"/>
    <w:rsid w:val="00125515"/>
    <w:rsid w:val="00184923"/>
    <w:rsid w:val="00191411"/>
    <w:rsid w:val="001A65C4"/>
    <w:rsid w:val="001E325E"/>
    <w:rsid w:val="00200852"/>
    <w:rsid w:val="00214ACF"/>
    <w:rsid w:val="00215B22"/>
    <w:rsid w:val="00231306"/>
    <w:rsid w:val="00235B73"/>
    <w:rsid w:val="00246F0A"/>
    <w:rsid w:val="0029772D"/>
    <w:rsid w:val="002D130F"/>
    <w:rsid w:val="00332749"/>
    <w:rsid w:val="003446EC"/>
    <w:rsid w:val="00351460"/>
    <w:rsid w:val="003E7FFD"/>
    <w:rsid w:val="00431376"/>
    <w:rsid w:val="004611F7"/>
    <w:rsid w:val="00463C38"/>
    <w:rsid w:val="00472AFE"/>
    <w:rsid w:val="004825C7"/>
    <w:rsid w:val="004A6B2E"/>
    <w:rsid w:val="004C170E"/>
    <w:rsid w:val="004C359E"/>
    <w:rsid w:val="004D5DB4"/>
    <w:rsid w:val="004E0C7A"/>
    <w:rsid w:val="00516633"/>
    <w:rsid w:val="005175D7"/>
    <w:rsid w:val="00522ED5"/>
    <w:rsid w:val="005327C7"/>
    <w:rsid w:val="0054053F"/>
    <w:rsid w:val="005415CD"/>
    <w:rsid w:val="0054725C"/>
    <w:rsid w:val="005822D9"/>
    <w:rsid w:val="005874C3"/>
    <w:rsid w:val="005B545B"/>
    <w:rsid w:val="005F310C"/>
    <w:rsid w:val="00673BE3"/>
    <w:rsid w:val="006B3647"/>
    <w:rsid w:val="006D06C6"/>
    <w:rsid w:val="0070207F"/>
    <w:rsid w:val="00720F5C"/>
    <w:rsid w:val="00724AD9"/>
    <w:rsid w:val="0073274B"/>
    <w:rsid w:val="0074395B"/>
    <w:rsid w:val="00751F0E"/>
    <w:rsid w:val="007641B1"/>
    <w:rsid w:val="007735DD"/>
    <w:rsid w:val="0078292F"/>
    <w:rsid w:val="007915CC"/>
    <w:rsid w:val="0079310A"/>
    <w:rsid w:val="007B7697"/>
    <w:rsid w:val="007C0C9B"/>
    <w:rsid w:val="007F193A"/>
    <w:rsid w:val="0082230D"/>
    <w:rsid w:val="00833B16"/>
    <w:rsid w:val="008B2AAF"/>
    <w:rsid w:val="008F0CD4"/>
    <w:rsid w:val="008F68EE"/>
    <w:rsid w:val="00934946"/>
    <w:rsid w:val="00952845"/>
    <w:rsid w:val="00964111"/>
    <w:rsid w:val="00970211"/>
    <w:rsid w:val="009768BF"/>
    <w:rsid w:val="009A7A10"/>
    <w:rsid w:val="009B5835"/>
    <w:rsid w:val="009C3B68"/>
    <w:rsid w:val="009D5B98"/>
    <w:rsid w:val="009E16BE"/>
    <w:rsid w:val="00A26D8F"/>
    <w:rsid w:val="00A317F5"/>
    <w:rsid w:val="00A352D7"/>
    <w:rsid w:val="00A77AD9"/>
    <w:rsid w:val="00A82234"/>
    <w:rsid w:val="00AD4D71"/>
    <w:rsid w:val="00AF00F1"/>
    <w:rsid w:val="00AF1C40"/>
    <w:rsid w:val="00AF4978"/>
    <w:rsid w:val="00B0175D"/>
    <w:rsid w:val="00B819C1"/>
    <w:rsid w:val="00B82385"/>
    <w:rsid w:val="00B82A22"/>
    <w:rsid w:val="00B85AA9"/>
    <w:rsid w:val="00B879EC"/>
    <w:rsid w:val="00BB06C6"/>
    <w:rsid w:val="00BC55F5"/>
    <w:rsid w:val="00BF1FB8"/>
    <w:rsid w:val="00BF2830"/>
    <w:rsid w:val="00C244AD"/>
    <w:rsid w:val="00C61B28"/>
    <w:rsid w:val="00C73BD7"/>
    <w:rsid w:val="00C77C26"/>
    <w:rsid w:val="00CB7EF5"/>
    <w:rsid w:val="00CE5321"/>
    <w:rsid w:val="00CE5E70"/>
    <w:rsid w:val="00CF02AC"/>
    <w:rsid w:val="00D0555C"/>
    <w:rsid w:val="00D42033"/>
    <w:rsid w:val="00D80D7E"/>
    <w:rsid w:val="00D81D10"/>
    <w:rsid w:val="00DC2CB7"/>
    <w:rsid w:val="00DF2B5F"/>
    <w:rsid w:val="00E04FF3"/>
    <w:rsid w:val="00E4643D"/>
    <w:rsid w:val="00E66117"/>
    <w:rsid w:val="00E7795B"/>
    <w:rsid w:val="00E978D8"/>
    <w:rsid w:val="00EB54E4"/>
    <w:rsid w:val="00F05248"/>
    <w:rsid w:val="00F13C14"/>
    <w:rsid w:val="00F17786"/>
    <w:rsid w:val="00F40EA6"/>
    <w:rsid w:val="00F418D3"/>
    <w:rsid w:val="00F51EB4"/>
    <w:rsid w:val="00F52A03"/>
    <w:rsid w:val="00F970D0"/>
    <w:rsid w:val="00FB5EA6"/>
    <w:rsid w:val="00FE19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407008"/>
  <w15:docId w15:val="{6037D7C2-CDD1-3546-9C06-0147DD43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006D"/>
    <w:pPr>
      <w:keepNext/>
      <w:outlineLvl w:val="0"/>
    </w:pPr>
    <w:rPr>
      <w:rFonts w:ascii="Arial" w:eastAsia="Times New Roman" w:hAnsi="Arial" w:cs="Times New Roman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01006D"/>
    <w:pPr>
      <w:keepNext/>
      <w:jc w:val="center"/>
      <w:outlineLvl w:val="1"/>
    </w:pPr>
    <w:rPr>
      <w:rFonts w:ascii="Arial" w:eastAsia="Times New Roman" w:hAnsi="Arial"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2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211"/>
  </w:style>
  <w:style w:type="paragraph" w:styleId="Footer">
    <w:name w:val="footer"/>
    <w:basedOn w:val="Normal"/>
    <w:link w:val="FooterChar"/>
    <w:uiPriority w:val="99"/>
    <w:unhideWhenUsed/>
    <w:rsid w:val="009702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211"/>
  </w:style>
  <w:style w:type="paragraph" w:customStyle="1" w:styleId="BasicParagraph">
    <w:name w:val="[Basic Paragraph]"/>
    <w:basedOn w:val="Normal"/>
    <w:uiPriority w:val="99"/>
    <w:rsid w:val="00B879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3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0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24A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51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7F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1006D"/>
    <w:rPr>
      <w:rFonts w:ascii="Arial" w:eastAsia="Times New Roman" w:hAnsi="Arial" w:cs="Times New Roman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01006D"/>
    <w:rPr>
      <w:rFonts w:ascii="Arial" w:eastAsia="Times New Roman" w:hAnsi="Arial" w:cs="Times New Roman"/>
      <w:b/>
      <w:bCs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07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B470-D83F-954E-80B0-7F4CDDA7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Rietveldt</dc:creator>
  <cp:lastModifiedBy>593</cp:lastModifiedBy>
  <cp:revision>2</cp:revision>
  <cp:lastPrinted>2014-03-25T07:37:00Z</cp:lastPrinted>
  <dcterms:created xsi:type="dcterms:W3CDTF">2022-07-20T20:07:00Z</dcterms:created>
  <dcterms:modified xsi:type="dcterms:W3CDTF">2022-07-20T20:07:00Z</dcterms:modified>
</cp:coreProperties>
</file>